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66" w:rsidRDefault="00A55503" w:rsidP="00A55503">
      <w:pPr>
        <w:jc w:val="center"/>
      </w:pPr>
      <w:r>
        <w:t>Provincie Antwerpen</w:t>
      </w:r>
    </w:p>
    <w:p w:rsidR="00A55503" w:rsidRDefault="00A55503" w:rsidP="00A55503">
      <w:pPr>
        <w:jc w:val="center"/>
      </w:pPr>
      <w:r>
        <w:t>Arrondissement Mechelen</w:t>
      </w:r>
    </w:p>
    <w:p w:rsidR="00A55503" w:rsidRDefault="00A55503" w:rsidP="00A55503">
      <w:pPr>
        <w:jc w:val="center"/>
      </w:pPr>
    </w:p>
    <w:p w:rsidR="00A55503" w:rsidRDefault="00A55503" w:rsidP="00A55503">
      <w:pPr>
        <w:jc w:val="center"/>
        <w:rPr>
          <w:b/>
        </w:rPr>
      </w:pPr>
      <w:r>
        <w:rPr>
          <w:b/>
        </w:rPr>
        <w:t>Gemeente Berlaar</w:t>
      </w:r>
    </w:p>
    <w:p w:rsidR="00A55503" w:rsidRDefault="00A55503" w:rsidP="00A55503">
      <w:pPr>
        <w:jc w:val="center"/>
        <w:rPr>
          <w:b/>
        </w:rPr>
      </w:pPr>
      <w:r>
        <w:rPr>
          <w:b/>
        </w:rPr>
        <w:t>Gemeentelijke Openbare Bibliotheek</w:t>
      </w:r>
    </w:p>
    <w:p w:rsidR="00A55503" w:rsidRDefault="00A55503" w:rsidP="00A55503">
      <w:pPr>
        <w:jc w:val="center"/>
        <w:rPr>
          <w:b/>
        </w:rPr>
      </w:pPr>
      <w:r>
        <w:rPr>
          <w:b/>
        </w:rPr>
        <w:t>Verslag Vergadering van het Beheersorgaan</w:t>
      </w:r>
    </w:p>
    <w:p w:rsidR="00A55503" w:rsidRDefault="00A55503" w:rsidP="00A55503">
      <w:pPr>
        <w:spacing w:after="360"/>
        <w:jc w:val="center"/>
        <w:rPr>
          <w:b/>
        </w:rPr>
      </w:pPr>
      <w:r>
        <w:rPr>
          <w:b/>
        </w:rPr>
        <w:t>Zitting van</w:t>
      </w:r>
      <w:r w:rsidR="00225321">
        <w:rPr>
          <w:b/>
        </w:rPr>
        <w:t xml:space="preserve"> 17 december 2012</w:t>
      </w:r>
    </w:p>
    <w:p w:rsidR="00A55503" w:rsidRDefault="00A55503" w:rsidP="00A55503">
      <w:pPr>
        <w:rPr>
          <w:b/>
        </w:rPr>
      </w:pPr>
    </w:p>
    <w:p w:rsidR="00A55503" w:rsidRDefault="00A55503" w:rsidP="00A55503">
      <w:pPr>
        <w:tabs>
          <w:tab w:val="left" w:pos="2127"/>
          <w:tab w:val="left" w:pos="2977"/>
        </w:tabs>
      </w:pPr>
      <w:r>
        <w:t>Aanwezig</w:t>
      </w:r>
      <w:r>
        <w:tab/>
        <w:t>:</w:t>
      </w:r>
      <w:r>
        <w:tab/>
      </w:r>
      <w:r w:rsidR="00D34A12">
        <w:t>Jo Hermans, voorzitter;</w:t>
      </w:r>
      <w:r w:rsidR="00D34A12">
        <w:br/>
      </w:r>
      <w:r w:rsidR="00D34A12">
        <w:tab/>
      </w:r>
      <w:r w:rsidR="00D34A12">
        <w:tab/>
        <w:t>Dirk Aras, ondervoorzitter;</w:t>
      </w:r>
    </w:p>
    <w:p w:rsidR="00D34A12" w:rsidRDefault="00D34A12" w:rsidP="00A55503">
      <w:pPr>
        <w:tabs>
          <w:tab w:val="left" w:pos="2127"/>
          <w:tab w:val="left" w:pos="2977"/>
        </w:tabs>
      </w:pPr>
      <w:r>
        <w:tab/>
      </w:r>
      <w:r>
        <w:tab/>
        <w:t xml:space="preserve">Lies Ceulemans, Isabel Dillen, Nelle Goossens, Stefaan </w:t>
      </w:r>
    </w:p>
    <w:p w:rsidR="00D34A12" w:rsidRDefault="00D34A12" w:rsidP="00A55503">
      <w:pPr>
        <w:tabs>
          <w:tab w:val="left" w:pos="2127"/>
          <w:tab w:val="left" w:pos="2977"/>
        </w:tabs>
      </w:pPr>
      <w:r>
        <w:tab/>
      </w:r>
      <w:r>
        <w:tab/>
        <w:t xml:space="preserve">Janssens, André Van den Brande, Roos Van Gorp, </w:t>
      </w:r>
      <w:r>
        <w:br/>
      </w:r>
      <w:r>
        <w:tab/>
      </w:r>
      <w:r>
        <w:tab/>
        <w:t>Jean Verstraeten, Maria Vervloet, Eliane Vingerhoets,</w:t>
      </w:r>
    </w:p>
    <w:p w:rsidR="00A55503" w:rsidRDefault="00D34A12" w:rsidP="00D34A12">
      <w:pPr>
        <w:tabs>
          <w:tab w:val="left" w:pos="2127"/>
          <w:tab w:val="left" w:pos="2977"/>
        </w:tabs>
      </w:pPr>
      <w:r>
        <w:tab/>
      </w:r>
      <w:r>
        <w:tab/>
      </w:r>
      <w:proofErr w:type="spellStart"/>
      <w:r>
        <w:t>Renilda</w:t>
      </w:r>
      <w:proofErr w:type="spellEnd"/>
      <w:r>
        <w:t xml:space="preserve"> </w:t>
      </w:r>
      <w:proofErr w:type="spellStart"/>
      <w:r>
        <w:t>Wyns</w:t>
      </w:r>
      <w:proofErr w:type="spellEnd"/>
      <w:r>
        <w:t>, leden.</w:t>
      </w:r>
      <w:r w:rsidR="00A55503">
        <w:tab/>
      </w:r>
      <w:r>
        <w:br/>
      </w:r>
      <w:r>
        <w:tab/>
      </w:r>
      <w:r>
        <w:tab/>
        <w:t>Ingeborg Van Hoof, schepen voor bibliotheek.</w:t>
      </w:r>
    </w:p>
    <w:p w:rsidR="00A55503" w:rsidRDefault="00A55503" w:rsidP="00D34A12">
      <w:pPr>
        <w:tabs>
          <w:tab w:val="left" w:pos="2156"/>
          <w:tab w:val="left" w:pos="2977"/>
        </w:tabs>
      </w:pPr>
      <w:r>
        <w:t>Verontschuldigd</w:t>
      </w:r>
      <w:r>
        <w:tab/>
        <w:t>:</w:t>
      </w:r>
      <w:r>
        <w:tab/>
      </w:r>
      <w:r w:rsidR="00D34A12">
        <w:t>Rita Deckers, Marianne Dillen, Jan Hendrickx, Dirk Hermans.</w:t>
      </w:r>
      <w:r>
        <w:tab/>
      </w:r>
    </w:p>
    <w:p w:rsidR="00A55503" w:rsidRDefault="00A55503" w:rsidP="00A55503">
      <w:pPr>
        <w:tabs>
          <w:tab w:val="left" w:pos="2977"/>
        </w:tabs>
      </w:pPr>
      <w:r>
        <w:tab/>
      </w:r>
      <w:r>
        <w:tab/>
      </w:r>
    </w:p>
    <w:p w:rsidR="00A55503" w:rsidRDefault="00A55503" w:rsidP="00A55503">
      <w:pPr>
        <w:tabs>
          <w:tab w:val="left" w:pos="2977"/>
        </w:tabs>
        <w:spacing w:after="360"/>
      </w:pPr>
      <w:r>
        <w:tab/>
      </w:r>
    </w:p>
    <w:p w:rsidR="00A55503" w:rsidRDefault="00A55503" w:rsidP="000E20B9">
      <w:pPr>
        <w:tabs>
          <w:tab w:val="left" w:pos="2977"/>
        </w:tabs>
        <w:spacing w:after="360"/>
      </w:pPr>
      <w:r>
        <w:t xml:space="preserve">De voorzitter opent de vergadering om </w:t>
      </w:r>
      <w:r w:rsidR="00D34A12">
        <w:t>20 uur.</w:t>
      </w:r>
    </w:p>
    <w:p w:rsidR="000E20B9" w:rsidRPr="000E20B9" w:rsidRDefault="000E20B9" w:rsidP="000E20B9">
      <w:pPr>
        <w:numPr>
          <w:ilvl w:val="0"/>
          <w:numId w:val="1"/>
        </w:numPr>
        <w:tabs>
          <w:tab w:val="left" w:pos="2977"/>
        </w:tabs>
        <w:rPr>
          <w:b/>
          <w:u w:val="single"/>
        </w:rPr>
      </w:pPr>
      <w:r w:rsidRPr="000E20B9">
        <w:rPr>
          <w:b/>
          <w:u w:val="single"/>
        </w:rPr>
        <w:t xml:space="preserve">    </w:t>
      </w:r>
      <w:r w:rsidR="00716F95">
        <w:rPr>
          <w:b/>
          <w:u w:val="single"/>
        </w:rPr>
        <w:t>Verslag van de vergadering van 24 september 2012.</w:t>
      </w:r>
    </w:p>
    <w:p w:rsidR="000E20B9" w:rsidRDefault="000E20B9" w:rsidP="002861AE">
      <w:pPr>
        <w:tabs>
          <w:tab w:val="left" w:pos="2977"/>
        </w:tabs>
        <w:jc w:val="both"/>
      </w:pPr>
    </w:p>
    <w:p w:rsidR="000E20B9" w:rsidRDefault="00716F95" w:rsidP="00716F95">
      <w:pPr>
        <w:tabs>
          <w:tab w:val="left" w:pos="2977"/>
        </w:tabs>
        <w:jc w:val="both"/>
      </w:pPr>
      <w:r>
        <w:t>Het verslag wordt goedgekeurd.</w:t>
      </w:r>
    </w:p>
    <w:p w:rsidR="00716F95" w:rsidRDefault="00716F95" w:rsidP="00716F95">
      <w:pPr>
        <w:tabs>
          <w:tab w:val="left" w:pos="2977"/>
        </w:tabs>
        <w:jc w:val="both"/>
      </w:pPr>
    </w:p>
    <w:p w:rsidR="000E20B9" w:rsidRDefault="000E20B9" w:rsidP="000E20B9">
      <w:pPr>
        <w:numPr>
          <w:ilvl w:val="0"/>
          <w:numId w:val="1"/>
        </w:numPr>
        <w:tabs>
          <w:tab w:val="left" w:pos="2977"/>
        </w:tabs>
        <w:rPr>
          <w:b/>
          <w:u w:val="single"/>
        </w:rPr>
      </w:pPr>
      <w:r w:rsidRPr="000E20B9">
        <w:rPr>
          <w:b/>
          <w:u w:val="single"/>
        </w:rPr>
        <w:t xml:space="preserve">     </w:t>
      </w:r>
      <w:r w:rsidR="00716F95">
        <w:rPr>
          <w:b/>
          <w:u w:val="single"/>
        </w:rPr>
        <w:t>Jaaractieplan 2013.</w:t>
      </w:r>
    </w:p>
    <w:p w:rsidR="00716F95" w:rsidRDefault="00716F95" w:rsidP="00736ED4">
      <w:pPr>
        <w:tabs>
          <w:tab w:val="left" w:pos="2977"/>
        </w:tabs>
        <w:jc w:val="both"/>
        <w:rPr>
          <w:b/>
          <w:u w:val="single"/>
        </w:rPr>
      </w:pPr>
    </w:p>
    <w:p w:rsidR="00716F95" w:rsidRDefault="00716F95" w:rsidP="00736ED4">
      <w:pPr>
        <w:tabs>
          <w:tab w:val="left" w:pos="2977"/>
        </w:tabs>
        <w:jc w:val="both"/>
      </w:pPr>
      <w:r>
        <w:t>Gert overloopt het Jaaractieplan.</w:t>
      </w:r>
    </w:p>
    <w:p w:rsidR="00716F95" w:rsidRDefault="00716F95" w:rsidP="00736ED4">
      <w:pPr>
        <w:tabs>
          <w:tab w:val="left" w:pos="2977"/>
        </w:tabs>
        <w:jc w:val="both"/>
      </w:pPr>
      <w:r>
        <w:t xml:space="preserve">Jean heeft enkele voorstellen ter verbetering van de zinsconstructie in de inleiding. </w:t>
      </w:r>
      <w:r w:rsidR="00896B24">
        <w:br/>
      </w:r>
      <w:r>
        <w:t>Het Jaaractieplan wordt in die zin aangepast.</w:t>
      </w:r>
    </w:p>
    <w:p w:rsidR="00716F95" w:rsidRDefault="00716F95" w:rsidP="00736ED4">
      <w:pPr>
        <w:tabs>
          <w:tab w:val="left" w:pos="2977"/>
        </w:tabs>
        <w:jc w:val="both"/>
      </w:pPr>
    </w:p>
    <w:p w:rsidR="00716F95" w:rsidRDefault="00896B24" w:rsidP="00736ED4">
      <w:pPr>
        <w:tabs>
          <w:tab w:val="left" w:pos="2977"/>
        </w:tabs>
        <w:jc w:val="both"/>
      </w:pPr>
      <w:r>
        <w:t>Aangezien het Beheersorgaan in deze samenstelling ontslagnemend is, stelt Jo voor om het Jaaractieplan onder voorbehoud goed te keuren.</w:t>
      </w:r>
    </w:p>
    <w:p w:rsidR="00896B24" w:rsidRDefault="00896B24" w:rsidP="00736ED4">
      <w:pPr>
        <w:tabs>
          <w:tab w:val="left" w:pos="2977"/>
        </w:tabs>
        <w:jc w:val="both"/>
      </w:pPr>
    </w:p>
    <w:p w:rsidR="000E20B9" w:rsidRDefault="00896B24" w:rsidP="00736ED4">
      <w:pPr>
        <w:tabs>
          <w:tab w:val="left" w:pos="2977"/>
        </w:tabs>
        <w:jc w:val="both"/>
      </w:pPr>
      <w:r>
        <w:t>Het Jaaractieplan wordt goedgekeurd onder voorbehoud van instemming van het nieuwe Beheersorgaan.</w:t>
      </w:r>
    </w:p>
    <w:p w:rsidR="002E4D4D" w:rsidRDefault="002E4D4D" w:rsidP="002E4D4D">
      <w:pPr>
        <w:tabs>
          <w:tab w:val="left" w:pos="2977"/>
        </w:tabs>
      </w:pPr>
    </w:p>
    <w:p w:rsidR="000E20B9" w:rsidRDefault="000E20B9" w:rsidP="000E20B9">
      <w:pPr>
        <w:numPr>
          <w:ilvl w:val="0"/>
          <w:numId w:val="1"/>
        </w:numPr>
        <w:tabs>
          <w:tab w:val="left" w:pos="2977"/>
        </w:tabs>
        <w:rPr>
          <w:b/>
          <w:u w:val="single"/>
        </w:rPr>
      </w:pPr>
      <w:r w:rsidRPr="000E20B9">
        <w:rPr>
          <w:b/>
          <w:u w:val="single"/>
        </w:rPr>
        <w:t xml:space="preserve">   </w:t>
      </w:r>
      <w:r w:rsidR="002E4D4D">
        <w:rPr>
          <w:b/>
          <w:u w:val="single"/>
        </w:rPr>
        <w:t>Wijziging retributiereglement.</w:t>
      </w:r>
    </w:p>
    <w:p w:rsidR="002E4D4D" w:rsidRDefault="002E4D4D" w:rsidP="002E4D4D">
      <w:pPr>
        <w:tabs>
          <w:tab w:val="left" w:pos="2977"/>
        </w:tabs>
        <w:rPr>
          <w:b/>
          <w:u w:val="single"/>
        </w:rPr>
      </w:pPr>
    </w:p>
    <w:p w:rsidR="002E4D4D" w:rsidRDefault="009C0783" w:rsidP="00736ED4">
      <w:pPr>
        <w:tabs>
          <w:tab w:val="left" w:pos="2977"/>
        </w:tabs>
        <w:jc w:val="both"/>
      </w:pPr>
      <w:r>
        <w:t>Gert:  de provincie heeft beslist om vanaf 2014 enkel nog IBL- subsidie toe te kennen aan bibliotheken die, vanaf 2013, minimaal € 1, 50 en maximaal € 2, 50 vragen aan hun leners voor IBL.  Aangezien het jaarlijks om een aanzienlijk bedrag gaat, stel ik voor de prijs voor IBL te verhogen en het retributiereglement aan te passen.</w:t>
      </w:r>
    </w:p>
    <w:p w:rsidR="009C0783" w:rsidRDefault="009C0783" w:rsidP="00736ED4">
      <w:pPr>
        <w:tabs>
          <w:tab w:val="left" w:pos="2977"/>
        </w:tabs>
        <w:jc w:val="both"/>
      </w:pPr>
    </w:p>
    <w:p w:rsidR="009C0783" w:rsidRPr="002E4D4D" w:rsidRDefault="009C0783" w:rsidP="00736ED4">
      <w:pPr>
        <w:tabs>
          <w:tab w:val="left" w:pos="2977"/>
        </w:tabs>
        <w:jc w:val="both"/>
      </w:pPr>
      <w:r>
        <w:t>Er wordt beslist om voortaan het minimumbedrag van € 1, 50 te vragen voor IBL, waarbij het Beheersorgaan uitdrukkelijk wenst te stipuleren, dat deze prijsverhoging enkel wordt doorgevoerd omdat er geen andere keuze is.</w:t>
      </w:r>
    </w:p>
    <w:p w:rsidR="000E20B9" w:rsidRDefault="009C0783" w:rsidP="002861AE">
      <w:pPr>
        <w:tabs>
          <w:tab w:val="left" w:pos="2977"/>
        </w:tabs>
        <w:jc w:val="both"/>
      </w:pPr>
      <w:r>
        <w:lastRenderedPageBreak/>
        <w:t xml:space="preserve">Gert: ik stel voor om van de gelegenheid gebruik te maken om bij de rubriek “Beschadiging/verlies” ook de </w:t>
      </w:r>
      <w:proofErr w:type="spellStart"/>
      <w:r>
        <w:t>Daisyspeler</w:t>
      </w:r>
      <w:proofErr w:type="spellEnd"/>
      <w:r>
        <w:t xml:space="preserve"> toe te voegen en hiervoor de kostprijs van een nieuw toestel te vragen.</w:t>
      </w:r>
    </w:p>
    <w:p w:rsidR="009C0783" w:rsidRDefault="009C0783" w:rsidP="002861AE">
      <w:pPr>
        <w:tabs>
          <w:tab w:val="left" w:pos="2977"/>
        </w:tabs>
        <w:jc w:val="both"/>
      </w:pPr>
    </w:p>
    <w:p w:rsidR="000E20B9" w:rsidRPr="002861AE" w:rsidRDefault="009C0783" w:rsidP="002861AE">
      <w:pPr>
        <w:tabs>
          <w:tab w:val="left" w:pos="2977"/>
        </w:tabs>
        <w:jc w:val="both"/>
      </w:pPr>
      <w:r>
        <w:t>Dit voorstel wordt goedgekeurd en het retributiereglement wordt in die zin aangepast.</w:t>
      </w:r>
    </w:p>
    <w:p w:rsidR="000E20B9" w:rsidRPr="000E20B9" w:rsidRDefault="000E20B9" w:rsidP="002861AE">
      <w:pPr>
        <w:tabs>
          <w:tab w:val="left" w:pos="2977"/>
        </w:tabs>
        <w:spacing w:after="360"/>
        <w:jc w:val="both"/>
      </w:pPr>
    </w:p>
    <w:p w:rsidR="000E20B9" w:rsidRPr="000E20B9" w:rsidRDefault="00B03C7C" w:rsidP="000E20B9">
      <w:pPr>
        <w:numPr>
          <w:ilvl w:val="0"/>
          <w:numId w:val="1"/>
        </w:numPr>
        <w:tabs>
          <w:tab w:val="left" w:pos="2977"/>
        </w:tabs>
        <w:rPr>
          <w:b/>
          <w:u w:val="single"/>
        </w:rPr>
      </w:pPr>
      <w:r>
        <w:rPr>
          <w:b/>
          <w:u w:val="single"/>
        </w:rPr>
        <w:t xml:space="preserve">Activiteiten. </w:t>
      </w:r>
    </w:p>
    <w:p w:rsidR="000E20B9" w:rsidRPr="002861AE" w:rsidRDefault="000E20B9" w:rsidP="002861AE">
      <w:pPr>
        <w:tabs>
          <w:tab w:val="left" w:pos="2977"/>
        </w:tabs>
        <w:jc w:val="both"/>
      </w:pPr>
    </w:p>
    <w:p w:rsidR="000E20B9" w:rsidRDefault="00736ED4" w:rsidP="00736ED4">
      <w:pPr>
        <w:pStyle w:val="Lijstalinea"/>
        <w:numPr>
          <w:ilvl w:val="0"/>
          <w:numId w:val="3"/>
        </w:numPr>
        <w:tabs>
          <w:tab w:val="left" w:pos="2977"/>
        </w:tabs>
        <w:jc w:val="both"/>
      </w:pPr>
      <w:r>
        <w:t xml:space="preserve">Cursus “E-mail en internet”, i.s.m. Seniornet Vlaanderen (15, 16, 22, 23 en 25 oktober): 12 deelnemers (maximum), zeer grote tevredenheid bij de deelnemers.  </w:t>
      </w:r>
    </w:p>
    <w:p w:rsidR="00736ED4" w:rsidRDefault="00736ED4" w:rsidP="00736ED4">
      <w:pPr>
        <w:pStyle w:val="Lijstalinea"/>
        <w:numPr>
          <w:ilvl w:val="0"/>
          <w:numId w:val="3"/>
        </w:numPr>
        <w:tabs>
          <w:tab w:val="left" w:pos="2977"/>
        </w:tabs>
        <w:jc w:val="both"/>
      </w:pPr>
      <w:r>
        <w:t xml:space="preserve">Lezing Diane De </w:t>
      </w:r>
      <w:proofErr w:type="spellStart"/>
      <w:r>
        <w:t>Keyzer</w:t>
      </w:r>
      <w:proofErr w:type="spellEnd"/>
      <w:r>
        <w:t xml:space="preserve"> (19/10), </w:t>
      </w:r>
      <w:r>
        <w:rPr>
          <w:i/>
        </w:rPr>
        <w:t xml:space="preserve"> Cinema is vergif en in de spiegeltent zit de duivel</w:t>
      </w:r>
      <w:r>
        <w:t>, i.s.m. Erfgoedcel Kempens Karakter: 25-tal aanwezigen.</w:t>
      </w:r>
    </w:p>
    <w:p w:rsidR="00736ED4" w:rsidRDefault="00736ED4" w:rsidP="00736ED4">
      <w:pPr>
        <w:pStyle w:val="Lijstalinea"/>
        <w:numPr>
          <w:ilvl w:val="0"/>
          <w:numId w:val="3"/>
        </w:numPr>
        <w:tabs>
          <w:tab w:val="left" w:pos="2977"/>
        </w:tabs>
        <w:jc w:val="both"/>
      </w:pPr>
      <w:r>
        <w:t>Verwendag (20/10): 178 aanwezigen, circa het dubbel van een doorsnee zaterdagvoormiddag.</w:t>
      </w:r>
    </w:p>
    <w:p w:rsidR="00736ED4" w:rsidRDefault="00736ED4" w:rsidP="00736ED4">
      <w:pPr>
        <w:pStyle w:val="Lijstalinea"/>
        <w:numPr>
          <w:ilvl w:val="0"/>
          <w:numId w:val="3"/>
        </w:numPr>
        <w:tabs>
          <w:tab w:val="left" w:pos="2977"/>
        </w:tabs>
        <w:jc w:val="both"/>
      </w:pPr>
      <w:r>
        <w:rPr>
          <w:i/>
        </w:rPr>
        <w:t>Blikopener</w:t>
      </w:r>
      <w:r>
        <w:t>lezing Ilse Van den Daele (25/10) over hooggevoelige personen: zeer boeiende lezing, 52 aanwezigen.</w:t>
      </w:r>
    </w:p>
    <w:p w:rsidR="00736ED4" w:rsidRDefault="00736ED4" w:rsidP="00736ED4">
      <w:pPr>
        <w:pStyle w:val="Lijstalinea"/>
        <w:numPr>
          <w:ilvl w:val="0"/>
          <w:numId w:val="3"/>
        </w:numPr>
        <w:tabs>
          <w:tab w:val="left" w:pos="2977"/>
        </w:tabs>
        <w:jc w:val="both"/>
      </w:pPr>
      <w:proofErr w:type="spellStart"/>
      <w:r>
        <w:rPr>
          <w:i/>
        </w:rPr>
        <w:t>Letterfretter</w:t>
      </w:r>
      <w:proofErr w:type="spellEnd"/>
      <w:r>
        <w:t xml:space="preserve"> in </w:t>
      </w:r>
      <w:proofErr w:type="spellStart"/>
      <w:r>
        <w:t>Heist-op-den-Berg</w:t>
      </w:r>
      <w:proofErr w:type="spellEnd"/>
      <w:r>
        <w:t xml:space="preserve"> (27/10): 7 gezinnen uit Berlaar, wat in de lijn ligt van de andere organiserende gemeenten (</w:t>
      </w:r>
      <w:proofErr w:type="spellStart"/>
      <w:r>
        <w:t>Sint-Katelijne-Waver</w:t>
      </w:r>
      <w:proofErr w:type="spellEnd"/>
      <w:r>
        <w:t xml:space="preserve">: 8, Hulshout: 6, Herenthout: 5).  Enkel </w:t>
      </w:r>
      <w:proofErr w:type="spellStart"/>
      <w:r>
        <w:t>Heist-op-den-Berg</w:t>
      </w:r>
      <w:proofErr w:type="spellEnd"/>
      <w:r>
        <w:t xml:space="preserve"> steekt er bovenuit met 38 gezinnen.</w:t>
      </w:r>
      <w:r>
        <w:br/>
        <w:t xml:space="preserve">Vanaf 2013 betaalt de provincie niet langer de volledige kostprijs.  Wie nog een </w:t>
      </w:r>
      <w:proofErr w:type="spellStart"/>
      <w:r>
        <w:t>Letterfretter</w:t>
      </w:r>
      <w:proofErr w:type="spellEnd"/>
      <w:r>
        <w:t xml:space="preserve"> wil organiseren met financiële tussenkomst van de provincie, zal hiervoor een projectsubsidie moeten aanvragen (75% van de uitgaven).  </w:t>
      </w:r>
    </w:p>
    <w:p w:rsidR="00736ED4" w:rsidRDefault="00736ED4" w:rsidP="00736ED4">
      <w:pPr>
        <w:tabs>
          <w:tab w:val="left" w:pos="2977"/>
        </w:tabs>
        <w:jc w:val="both"/>
      </w:pPr>
    </w:p>
    <w:p w:rsidR="000E20B9" w:rsidRPr="002861AE" w:rsidRDefault="00736ED4" w:rsidP="002861AE">
      <w:pPr>
        <w:tabs>
          <w:tab w:val="left" w:pos="2977"/>
        </w:tabs>
        <w:jc w:val="both"/>
      </w:pPr>
      <w:r>
        <w:t xml:space="preserve">De volgende geplande activiteit is de Jeugdboekenweek met als thema </w:t>
      </w:r>
      <w:r>
        <w:rPr>
          <w:i/>
        </w:rPr>
        <w:t>Tijd</w:t>
      </w:r>
      <w:r>
        <w:t>.</w:t>
      </w:r>
    </w:p>
    <w:p w:rsidR="000E20B9" w:rsidRPr="000E20B9" w:rsidRDefault="000E20B9" w:rsidP="002861AE">
      <w:pPr>
        <w:tabs>
          <w:tab w:val="left" w:pos="2977"/>
        </w:tabs>
        <w:spacing w:after="360"/>
        <w:jc w:val="both"/>
      </w:pPr>
    </w:p>
    <w:p w:rsidR="000E20B9" w:rsidRPr="000E20B9" w:rsidRDefault="00744431" w:rsidP="000E20B9">
      <w:pPr>
        <w:numPr>
          <w:ilvl w:val="0"/>
          <w:numId w:val="1"/>
        </w:numPr>
        <w:tabs>
          <w:tab w:val="left" w:pos="2977"/>
        </w:tabs>
        <w:rPr>
          <w:b/>
          <w:u w:val="single"/>
        </w:rPr>
      </w:pPr>
      <w:r>
        <w:rPr>
          <w:b/>
          <w:u w:val="single"/>
        </w:rPr>
        <w:t>Allerlei.</w:t>
      </w:r>
    </w:p>
    <w:p w:rsidR="000E20B9" w:rsidRPr="002861AE" w:rsidRDefault="000E20B9" w:rsidP="002861AE">
      <w:pPr>
        <w:tabs>
          <w:tab w:val="left" w:pos="2977"/>
        </w:tabs>
        <w:jc w:val="both"/>
      </w:pPr>
    </w:p>
    <w:p w:rsidR="000E20B9" w:rsidRDefault="00744431" w:rsidP="002861AE">
      <w:pPr>
        <w:tabs>
          <w:tab w:val="left" w:pos="2977"/>
        </w:tabs>
        <w:jc w:val="both"/>
      </w:pPr>
      <w:r>
        <w:t xml:space="preserve">Gert: er </w:t>
      </w:r>
      <w:r w:rsidR="00372181">
        <w:t>werd</w:t>
      </w:r>
      <w:r>
        <w:t xml:space="preserve"> opnieuw ingebroken in de bibliotheek, meer bepaald op 28 september.  De dieven kwamen het gebouw binnen via een van de lichtkoepels.  Ze ontvreemdden € 231, 03.  Er wordt gewerkt aan een globaal beveiligingsplan voor het volledige gemeentelijk patrimonium.  In het kader van dit plan zal de bibliotheek een alarmsysteem krijgen. </w:t>
      </w:r>
    </w:p>
    <w:p w:rsidR="00744431" w:rsidRDefault="00744431" w:rsidP="002861AE">
      <w:pPr>
        <w:tabs>
          <w:tab w:val="left" w:pos="2977"/>
        </w:tabs>
        <w:jc w:val="both"/>
      </w:pPr>
    </w:p>
    <w:p w:rsidR="00744431" w:rsidRDefault="00744431" w:rsidP="002861AE">
      <w:pPr>
        <w:tabs>
          <w:tab w:val="left" w:pos="2977"/>
        </w:tabs>
        <w:jc w:val="both"/>
      </w:pPr>
      <w:r>
        <w:t>Jo: blijft er nu nog steeds geld in de bibliotheek?</w:t>
      </w:r>
    </w:p>
    <w:p w:rsidR="000E20B9" w:rsidRDefault="00744431" w:rsidP="00744431">
      <w:pPr>
        <w:tabs>
          <w:tab w:val="left" w:pos="2977"/>
        </w:tabs>
        <w:jc w:val="both"/>
      </w:pPr>
      <w:r>
        <w:t>Gert: ja.  De afspraken met de financiële dienst werden niet gewijzigd.</w:t>
      </w:r>
    </w:p>
    <w:p w:rsidR="00744431" w:rsidRDefault="00744431" w:rsidP="00744431">
      <w:pPr>
        <w:tabs>
          <w:tab w:val="left" w:pos="2977"/>
        </w:tabs>
        <w:jc w:val="both"/>
      </w:pPr>
    </w:p>
    <w:p w:rsidR="00744431" w:rsidRDefault="00744431" w:rsidP="00744431">
      <w:pPr>
        <w:tabs>
          <w:tab w:val="left" w:pos="2977"/>
        </w:tabs>
        <w:jc w:val="both"/>
      </w:pPr>
    </w:p>
    <w:p w:rsidR="00744431" w:rsidRDefault="00744431" w:rsidP="00744431">
      <w:pPr>
        <w:tabs>
          <w:tab w:val="left" w:pos="2977"/>
        </w:tabs>
        <w:jc w:val="both"/>
      </w:pPr>
    </w:p>
    <w:p w:rsidR="00744431" w:rsidRDefault="00744431" w:rsidP="00744431">
      <w:pPr>
        <w:tabs>
          <w:tab w:val="left" w:pos="2977"/>
        </w:tabs>
        <w:jc w:val="both"/>
      </w:pPr>
    </w:p>
    <w:p w:rsidR="00744431" w:rsidRDefault="00744431" w:rsidP="00744431">
      <w:pPr>
        <w:tabs>
          <w:tab w:val="left" w:pos="2977"/>
        </w:tabs>
        <w:jc w:val="both"/>
      </w:pPr>
    </w:p>
    <w:p w:rsidR="00744431" w:rsidRDefault="00744431" w:rsidP="00744431">
      <w:pPr>
        <w:tabs>
          <w:tab w:val="left" w:pos="2977"/>
        </w:tabs>
        <w:jc w:val="both"/>
      </w:pPr>
    </w:p>
    <w:p w:rsidR="00744431" w:rsidRDefault="00744431" w:rsidP="00744431">
      <w:pPr>
        <w:tabs>
          <w:tab w:val="left" w:pos="2977"/>
        </w:tabs>
        <w:jc w:val="both"/>
      </w:pPr>
    </w:p>
    <w:p w:rsidR="00744431" w:rsidRDefault="00744431" w:rsidP="00744431">
      <w:pPr>
        <w:tabs>
          <w:tab w:val="left" w:pos="2977"/>
        </w:tabs>
        <w:jc w:val="both"/>
      </w:pPr>
    </w:p>
    <w:p w:rsidR="00744431" w:rsidRDefault="00744431" w:rsidP="00744431">
      <w:pPr>
        <w:tabs>
          <w:tab w:val="left" w:pos="2977"/>
        </w:tabs>
        <w:jc w:val="both"/>
      </w:pPr>
    </w:p>
    <w:p w:rsidR="00744431" w:rsidRDefault="00744431" w:rsidP="00744431">
      <w:pPr>
        <w:tabs>
          <w:tab w:val="left" w:pos="2977"/>
        </w:tabs>
        <w:jc w:val="both"/>
      </w:pPr>
    </w:p>
    <w:p w:rsidR="00744431" w:rsidRDefault="00744431" w:rsidP="00744431">
      <w:pPr>
        <w:tabs>
          <w:tab w:val="left" w:pos="2977"/>
        </w:tabs>
        <w:jc w:val="both"/>
      </w:pPr>
    </w:p>
    <w:p w:rsidR="00744431" w:rsidRDefault="00744431" w:rsidP="00744431">
      <w:pPr>
        <w:tabs>
          <w:tab w:val="left" w:pos="2977"/>
        </w:tabs>
        <w:jc w:val="both"/>
      </w:pPr>
    </w:p>
    <w:p w:rsidR="00744431" w:rsidRDefault="00744431" w:rsidP="00744431">
      <w:pPr>
        <w:tabs>
          <w:tab w:val="left" w:pos="2977"/>
        </w:tabs>
        <w:jc w:val="both"/>
      </w:pPr>
    </w:p>
    <w:p w:rsidR="00744431" w:rsidRDefault="00744431" w:rsidP="00744431">
      <w:pPr>
        <w:tabs>
          <w:tab w:val="left" w:pos="2977"/>
        </w:tabs>
        <w:jc w:val="both"/>
      </w:pPr>
    </w:p>
    <w:p w:rsidR="00BE1B6C" w:rsidRDefault="00BE1B6C" w:rsidP="000E20B9">
      <w:pPr>
        <w:tabs>
          <w:tab w:val="left" w:pos="2977"/>
        </w:tabs>
        <w:spacing w:after="360"/>
      </w:pPr>
      <w:r>
        <w:lastRenderedPageBreak/>
        <w:t>De vergadering wordt gesloten om</w:t>
      </w:r>
      <w:r w:rsidR="00744431">
        <w:t xml:space="preserve"> 20.30 </w:t>
      </w:r>
      <w:r w:rsidR="00F25AE8">
        <w:t>u</w:t>
      </w:r>
      <w:r w:rsidR="00744431">
        <w:t>ur.</w:t>
      </w:r>
    </w:p>
    <w:p w:rsidR="00BE1B6C" w:rsidRDefault="00BE1B6C" w:rsidP="000E20B9">
      <w:pPr>
        <w:tabs>
          <w:tab w:val="left" w:pos="2977"/>
        </w:tabs>
        <w:spacing w:after="360"/>
      </w:pPr>
      <w:r>
        <w:t>Gedaan in zitting op bovenvermelde datum.</w:t>
      </w:r>
    </w:p>
    <w:p w:rsidR="00BE1B6C" w:rsidRDefault="00BE1B6C" w:rsidP="00BE1B6C">
      <w:pPr>
        <w:tabs>
          <w:tab w:val="left" w:pos="6237"/>
        </w:tabs>
        <w:spacing w:after="960"/>
      </w:pPr>
      <w:r>
        <w:t>Bibliothecaris- secretaris,</w:t>
      </w:r>
      <w:r>
        <w:tab/>
      </w:r>
      <w:r>
        <w:tab/>
        <w:t>De Voorzitter,</w:t>
      </w:r>
    </w:p>
    <w:p w:rsidR="00BE1B6C" w:rsidRPr="000E20B9" w:rsidRDefault="00BE1B6C" w:rsidP="00BE1B6C">
      <w:pPr>
        <w:tabs>
          <w:tab w:val="left" w:pos="6383"/>
        </w:tabs>
        <w:spacing w:after="720"/>
      </w:pPr>
      <w:r>
        <w:t>Gert Maris</w:t>
      </w:r>
      <w:r>
        <w:tab/>
        <w:t>Jozef Hermans</w:t>
      </w:r>
    </w:p>
    <w:sectPr w:rsidR="00BE1B6C" w:rsidRPr="000E20B9" w:rsidSect="005E0D0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ED4" w:rsidRDefault="00736ED4">
      <w:r>
        <w:separator/>
      </w:r>
    </w:p>
  </w:endnote>
  <w:endnote w:type="continuationSeparator" w:id="0">
    <w:p w:rsidR="00736ED4" w:rsidRDefault="00736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D4" w:rsidRDefault="00843B28" w:rsidP="00254B4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736ED4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36ED4" w:rsidRDefault="00736ED4" w:rsidP="00086BBB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D4" w:rsidRDefault="00843B28" w:rsidP="00254B4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736ED4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72181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736ED4" w:rsidRDefault="00736ED4" w:rsidP="00086BBB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ED4" w:rsidRDefault="00736ED4">
      <w:r>
        <w:separator/>
      </w:r>
    </w:p>
  </w:footnote>
  <w:footnote w:type="continuationSeparator" w:id="0">
    <w:p w:rsidR="00736ED4" w:rsidRDefault="00736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E71E8"/>
    <w:multiLevelType w:val="multilevel"/>
    <w:tmpl w:val="5628B21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1426BC"/>
    <w:multiLevelType w:val="hybridMultilevel"/>
    <w:tmpl w:val="52F4EAA8"/>
    <w:lvl w:ilvl="0" w:tplc="823EF96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FF4B42"/>
    <w:multiLevelType w:val="hybridMultilevel"/>
    <w:tmpl w:val="7A9AD20C"/>
    <w:lvl w:ilvl="0" w:tplc="3ED27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A12"/>
    <w:rsid w:val="00086BBB"/>
    <w:rsid w:val="000E20B9"/>
    <w:rsid w:val="001E1DF6"/>
    <w:rsid w:val="001F13E5"/>
    <w:rsid w:val="00225321"/>
    <w:rsid w:val="00254B41"/>
    <w:rsid w:val="002779C3"/>
    <w:rsid w:val="002861AE"/>
    <w:rsid w:val="002E4D4D"/>
    <w:rsid w:val="00372181"/>
    <w:rsid w:val="00385F81"/>
    <w:rsid w:val="005E0D07"/>
    <w:rsid w:val="00716F95"/>
    <w:rsid w:val="00736ED4"/>
    <w:rsid w:val="00744431"/>
    <w:rsid w:val="00843B28"/>
    <w:rsid w:val="00896B24"/>
    <w:rsid w:val="008D635B"/>
    <w:rsid w:val="009C0783"/>
    <w:rsid w:val="00A55503"/>
    <w:rsid w:val="00A873C3"/>
    <w:rsid w:val="00B03C7C"/>
    <w:rsid w:val="00BE1B6C"/>
    <w:rsid w:val="00C37691"/>
    <w:rsid w:val="00C624A3"/>
    <w:rsid w:val="00D34A12"/>
    <w:rsid w:val="00DA2166"/>
    <w:rsid w:val="00F2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E0D07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086BBB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86BBB"/>
  </w:style>
  <w:style w:type="paragraph" w:styleId="Lijstalinea">
    <w:name w:val="List Paragraph"/>
    <w:basedOn w:val="Standaard"/>
    <w:uiPriority w:val="34"/>
    <w:qFormat/>
    <w:rsid w:val="00736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Gert\Documenten\BEHEERSORGAAN\sjabloon%20verslag%20BO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verslag BO.dot</Template>
  <TotalTime>118</TotalTime>
  <Pages>3</Pages>
  <Words>532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Provincie Antwerpen</vt:lpstr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Provincie Antwerpen</dc:title>
  <dc:creator>gert</dc:creator>
  <cp:lastModifiedBy>gert</cp:lastModifiedBy>
  <cp:revision>10</cp:revision>
  <dcterms:created xsi:type="dcterms:W3CDTF">2012-12-18T14:25:00Z</dcterms:created>
  <dcterms:modified xsi:type="dcterms:W3CDTF">2012-12-18T19:30:00Z</dcterms:modified>
</cp:coreProperties>
</file>